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4F2" w:rsidRDefault="001764F2" w:rsidP="001764F2">
      <w:pPr>
        <w:spacing w:line="480" w:lineRule="auto"/>
        <w:jc w:val="center"/>
        <w:rPr>
          <w:rFonts w:ascii="Times New Roman" w:eastAsia="Calibri" w:hAnsi="Times New Roman" w:cs="Times New Roman"/>
          <w:sz w:val="24"/>
          <w:szCs w:val="24"/>
        </w:rPr>
      </w:pPr>
    </w:p>
    <w:p w:rsidR="001764F2" w:rsidRDefault="001764F2" w:rsidP="001764F2">
      <w:pPr>
        <w:spacing w:line="480" w:lineRule="auto"/>
        <w:jc w:val="center"/>
        <w:rPr>
          <w:rFonts w:ascii="Times New Roman" w:eastAsia="Calibri" w:hAnsi="Times New Roman" w:cs="Times New Roman"/>
          <w:sz w:val="24"/>
          <w:szCs w:val="24"/>
        </w:rPr>
      </w:pPr>
    </w:p>
    <w:p w:rsidR="001764F2" w:rsidRDefault="001764F2" w:rsidP="001764F2">
      <w:pPr>
        <w:spacing w:line="480" w:lineRule="auto"/>
        <w:jc w:val="center"/>
        <w:rPr>
          <w:rFonts w:ascii="Times New Roman" w:eastAsia="Calibri" w:hAnsi="Times New Roman" w:cs="Times New Roman"/>
          <w:sz w:val="24"/>
          <w:szCs w:val="24"/>
        </w:rPr>
      </w:pPr>
    </w:p>
    <w:p w:rsidR="001764F2" w:rsidRDefault="001764F2" w:rsidP="001764F2">
      <w:pPr>
        <w:spacing w:line="480" w:lineRule="auto"/>
        <w:jc w:val="center"/>
        <w:rPr>
          <w:rFonts w:ascii="Times New Roman" w:eastAsia="Calibri" w:hAnsi="Times New Roman" w:cs="Times New Roman"/>
          <w:sz w:val="24"/>
          <w:szCs w:val="24"/>
        </w:rPr>
      </w:pPr>
    </w:p>
    <w:p w:rsidR="001764F2" w:rsidRPr="001764F2" w:rsidRDefault="001764F2" w:rsidP="001764F2">
      <w:pPr>
        <w:spacing w:line="480" w:lineRule="auto"/>
        <w:jc w:val="center"/>
        <w:rPr>
          <w:rFonts w:ascii="Times New Roman" w:hAnsi="Times New Roman" w:cs="Times New Roman"/>
          <w:b/>
          <w:sz w:val="24"/>
          <w:szCs w:val="24"/>
        </w:rPr>
      </w:pPr>
      <w:r w:rsidRPr="001764F2">
        <w:rPr>
          <w:rFonts w:ascii="Times New Roman" w:hAnsi="Times New Roman" w:cs="Times New Roman"/>
          <w:b/>
          <w:sz w:val="24"/>
          <w:szCs w:val="24"/>
        </w:rPr>
        <w:t>Criminal Justice</w:t>
      </w:r>
    </w:p>
    <w:p w:rsidR="001764F2" w:rsidRDefault="001764F2" w:rsidP="001764F2">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Student's Name</w:t>
      </w:r>
    </w:p>
    <w:p w:rsidR="001764F2" w:rsidRDefault="001764F2" w:rsidP="001764F2">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Institutional Affiliation &amp; Department</w:t>
      </w:r>
    </w:p>
    <w:p w:rsidR="001764F2" w:rsidRDefault="001764F2" w:rsidP="001764F2">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Course Title</w:t>
      </w:r>
    </w:p>
    <w:p w:rsidR="001764F2" w:rsidRDefault="001764F2" w:rsidP="001764F2">
      <w:pPr>
        <w:spacing w:line="480" w:lineRule="auto"/>
        <w:jc w:val="center"/>
        <w:rPr>
          <w:rFonts w:ascii="Times New Roman" w:hAnsi="Times New Roman" w:cs="Times New Roman"/>
          <w:sz w:val="24"/>
          <w:szCs w:val="24"/>
        </w:rPr>
      </w:pPr>
      <w:r>
        <w:rPr>
          <w:rFonts w:ascii="Times New Roman" w:eastAsia="Calibri" w:hAnsi="Times New Roman" w:cs="Times New Roman"/>
          <w:sz w:val="24"/>
          <w:szCs w:val="24"/>
        </w:rPr>
        <w:t>Instructor's Name</w:t>
      </w:r>
    </w:p>
    <w:p w:rsidR="001764F2" w:rsidRDefault="001764F2" w:rsidP="001764F2">
      <w:pPr>
        <w:spacing w:after="0" w:line="480" w:lineRule="auto"/>
        <w:jc w:val="center"/>
        <w:rPr>
          <w:rFonts w:ascii="Times New Roman" w:hAnsi="Times New Roman" w:cs="Times New Roman"/>
          <w:sz w:val="24"/>
          <w:szCs w:val="24"/>
        </w:rPr>
      </w:pPr>
      <w:r>
        <w:rPr>
          <w:rFonts w:ascii="Times New Roman" w:eastAsia="Calibri" w:hAnsi="Times New Roman" w:cs="Times New Roman"/>
          <w:sz w:val="24"/>
          <w:szCs w:val="24"/>
        </w:rPr>
        <w:t>Date</w:t>
      </w:r>
    </w:p>
    <w:p w:rsidR="001764F2" w:rsidRDefault="001764F2" w:rsidP="001764F2">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764F2" w:rsidRPr="001764F2" w:rsidRDefault="001764F2" w:rsidP="001764F2">
      <w:pPr>
        <w:spacing w:line="480" w:lineRule="auto"/>
        <w:ind w:firstLine="720"/>
        <w:jc w:val="center"/>
        <w:rPr>
          <w:rFonts w:ascii="Times New Roman" w:hAnsi="Times New Roman" w:cs="Times New Roman"/>
          <w:b/>
          <w:sz w:val="24"/>
          <w:szCs w:val="24"/>
        </w:rPr>
      </w:pPr>
      <w:r w:rsidRPr="001764F2">
        <w:rPr>
          <w:rFonts w:ascii="Times New Roman" w:hAnsi="Times New Roman" w:cs="Times New Roman"/>
          <w:b/>
          <w:sz w:val="24"/>
          <w:szCs w:val="24"/>
        </w:rPr>
        <w:lastRenderedPageBreak/>
        <w:t>Criminal Justice</w:t>
      </w:r>
    </w:p>
    <w:p w:rsidR="00D647E3" w:rsidRDefault="00C74CFB" w:rsidP="00DB46E5">
      <w:pPr>
        <w:spacing w:line="480" w:lineRule="auto"/>
        <w:ind w:firstLine="720"/>
        <w:rPr>
          <w:rFonts w:ascii="Times New Roman" w:hAnsi="Times New Roman" w:cs="Times New Roman"/>
          <w:sz w:val="24"/>
          <w:szCs w:val="24"/>
        </w:rPr>
      </w:pPr>
      <w:r>
        <w:rPr>
          <w:rFonts w:ascii="Times New Roman" w:hAnsi="Times New Roman" w:cs="Times New Roman"/>
          <w:sz w:val="24"/>
          <w:szCs w:val="24"/>
        </w:rPr>
        <w:t>Tennessee</w:t>
      </w:r>
      <w:r w:rsidR="007342C1">
        <w:rPr>
          <w:rFonts w:ascii="Times New Roman" w:hAnsi="Times New Roman" w:cs="Times New Roman"/>
          <w:sz w:val="24"/>
          <w:szCs w:val="24"/>
        </w:rPr>
        <w:t xml:space="preserve"> is my home state</w:t>
      </w:r>
      <w:r>
        <w:rPr>
          <w:rFonts w:ascii="Times New Roman" w:hAnsi="Times New Roman" w:cs="Times New Roman"/>
          <w:sz w:val="24"/>
          <w:szCs w:val="24"/>
        </w:rPr>
        <w:t xml:space="preserve"> where I have been brought up, and my </w:t>
      </w:r>
      <w:r w:rsidR="00DB46E5">
        <w:rPr>
          <w:rFonts w:ascii="Times New Roman" w:hAnsi="Times New Roman" w:cs="Times New Roman"/>
          <w:sz w:val="24"/>
          <w:szCs w:val="24"/>
        </w:rPr>
        <w:t>parents</w:t>
      </w:r>
      <w:r>
        <w:rPr>
          <w:rFonts w:ascii="Times New Roman" w:hAnsi="Times New Roman" w:cs="Times New Roman"/>
          <w:sz w:val="24"/>
          <w:szCs w:val="24"/>
        </w:rPr>
        <w:t xml:space="preserve"> grew up there. Tennessee</w:t>
      </w:r>
      <w:r w:rsidR="00DB46E5">
        <w:rPr>
          <w:rFonts w:ascii="Times New Roman" w:hAnsi="Times New Roman" w:cs="Times New Roman"/>
          <w:sz w:val="24"/>
          <w:szCs w:val="24"/>
        </w:rPr>
        <w:t xml:space="preserve"> is one of the states in the United States of America that has recorded minimal crime cases</w:t>
      </w:r>
      <w:r w:rsidR="00DC7AB0">
        <w:rPr>
          <w:rFonts w:ascii="Times New Roman" w:hAnsi="Times New Roman" w:cs="Times New Roman"/>
          <w:sz w:val="24"/>
          <w:szCs w:val="24"/>
        </w:rPr>
        <w:t xml:space="preserve"> and</w:t>
      </w:r>
      <w:r w:rsidR="00DB46E5">
        <w:rPr>
          <w:rFonts w:ascii="Times New Roman" w:hAnsi="Times New Roman" w:cs="Times New Roman"/>
          <w:sz w:val="24"/>
          <w:szCs w:val="24"/>
        </w:rPr>
        <w:t xml:space="preserve"> racially related crimes. Tennessee has already reported over one hundred </w:t>
      </w:r>
      <w:r w:rsidR="00FD251B">
        <w:rPr>
          <w:rFonts w:ascii="Times New Roman" w:hAnsi="Times New Roman" w:cs="Times New Roman"/>
          <w:sz w:val="24"/>
          <w:szCs w:val="24"/>
        </w:rPr>
        <w:t xml:space="preserve">and </w:t>
      </w:r>
      <w:r w:rsidR="00DB46E5">
        <w:rPr>
          <w:rFonts w:ascii="Times New Roman" w:hAnsi="Times New Roman" w:cs="Times New Roman"/>
          <w:sz w:val="24"/>
          <w:szCs w:val="24"/>
        </w:rPr>
        <w:t>forty thousand crim</w:t>
      </w:r>
      <w:r w:rsidR="00DC7AB0">
        <w:rPr>
          <w:rFonts w:ascii="Times New Roman" w:hAnsi="Times New Roman" w:cs="Times New Roman"/>
          <w:sz w:val="24"/>
          <w:szCs w:val="24"/>
        </w:rPr>
        <w:t>inal</w:t>
      </w:r>
      <w:r w:rsidR="00DB46E5">
        <w:rPr>
          <w:rFonts w:ascii="Times New Roman" w:hAnsi="Times New Roman" w:cs="Times New Roman"/>
          <w:sz w:val="24"/>
          <w:szCs w:val="24"/>
        </w:rPr>
        <w:t xml:space="preserve"> cases in general</w:t>
      </w:r>
      <w:r w:rsidR="00DC7AB0">
        <w:rPr>
          <w:rFonts w:ascii="Times New Roman" w:hAnsi="Times New Roman" w:cs="Times New Roman"/>
          <w:sz w:val="24"/>
          <w:szCs w:val="24"/>
        </w:rPr>
        <w:t>,</w:t>
      </w:r>
      <w:r w:rsidR="00DB46E5">
        <w:rPr>
          <w:rFonts w:ascii="Times New Roman" w:hAnsi="Times New Roman" w:cs="Times New Roman"/>
          <w:sz w:val="24"/>
          <w:szCs w:val="24"/>
        </w:rPr>
        <w:t xml:space="preserve"> while </w:t>
      </w:r>
      <w:r w:rsidR="00DC7AB0">
        <w:rPr>
          <w:rFonts w:ascii="Times New Roman" w:hAnsi="Times New Roman" w:cs="Times New Roman"/>
          <w:sz w:val="24"/>
          <w:szCs w:val="24"/>
        </w:rPr>
        <w:t>most</w:t>
      </w:r>
      <w:r w:rsidR="00DB46E5">
        <w:rPr>
          <w:rFonts w:ascii="Times New Roman" w:hAnsi="Times New Roman" w:cs="Times New Roman"/>
          <w:sz w:val="24"/>
          <w:szCs w:val="24"/>
        </w:rPr>
        <w:t xml:space="preserve"> have been cleared already. </w:t>
      </w:r>
    </w:p>
    <w:p w:rsidR="005F0C77" w:rsidRDefault="00DB46E5" w:rsidP="00DB46E5">
      <w:pPr>
        <w:spacing w:line="480" w:lineRule="auto"/>
        <w:ind w:firstLine="720"/>
        <w:rPr>
          <w:rFonts w:ascii="Times New Roman" w:hAnsi="Times New Roman" w:cs="Times New Roman"/>
          <w:sz w:val="24"/>
          <w:szCs w:val="24"/>
        </w:rPr>
      </w:pPr>
      <w:r w:rsidRPr="00DB46E5">
        <w:rPr>
          <w:rFonts w:ascii="Times New Roman" w:hAnsi="Times New Roman" w:cs="Times New Roman"/>
          <w:sz w:val="24"/>
          <w:szCs w:val="24"/>
        </w:rPr>
        <w:t>Anderson County Sheriff's Office</w:t>
      </w:r>
      <w:r>
        <w:rPr>
          <w:rFonts w:ascii="Times New Roman" w:hAnsi="Times New Roman" w:cs="Times New Roman"/>
          <w:sz w:val="24"/>
          <w:szCs w:val="24"/>
        </w:rPr>
        <w:t xml:space="preserve"> is a criminal justice agency that has reported several crim</w:t>
      </w:r>
      <w:r w:rsidR="00DC7AB0">
        <w:rPr>
          <w:rFonts w:ascii="Times New Roman" w:hAnsi="Times New Roman" w:cs="Times New Roman"/>
          <w:sz w:val="24"/>
          <w:szCs w:val="24"/>
        </w:rPr>
        <w:t>inal</w:t>
      </w:r>
      <w:r>
        <w:rPr>
          <w:rFonts w:ascii="Times New Roman" w:hAnsi="Times New Roman" w:cs="Times New Roman"/>
          <w:sz w:val="24"/>
          <w:szCs w:val="24"/>
        </w:rPr>
        <w:t xml:space="preserve"> cases and arrests in Tennessee. The agency is located in Anderson County in Tennessee </w:t>
      </w:r>
      <w:r w:rsidR="004D6E64">
        <w:rPr>
          <w:rFonts w:ascii="Times New Roman" w:hAnsi="Times New Roman" w:cs="Times New Roman"/>
          <w:sz w:val="24"/>
          <w:szCs w:val="24"/>
        </w:rPr>
        <w:t>State. By 2019, from 2009, the agency had arrested one hundred and eight people aged between thirty to thirty-four years, one hundred and two people aged between twenty</w:t>
      </w:r>
      <w:r w:rsidR="00DC7AB0">
        <w:rPr>
          <w:rFonts w:ascii="Times New Roman" w:hAnsi="Times New Roman" w:cs="Times New Roman"/>
          <w:sz w:val="24"/>
          <w:szCs w:val="24"/>
        </w:rPr>
        <w:t>-</w:t>
      </w:r>
      <w:r w:rsidR="004D6E64">
        <w:rPr>
          <w:rFonts w:ascii="Times New Roman" w:hAnsi="Times New Roman" w:cs="Times New Roman"/>
          <w:sz w:val="24"/>
          <w:szCs w:val="24"/>
        </w:rPr>
        <w:t>five and twenty-nine years, eighty people aged between thirty-five and thirty-nine years, sixty-six suspects aged between forty and forty-four, and fifty-one suspects aged between forty-five and forty-nine years old. These were statistics for women. On the other side, male arrests include</w:t>
      </w:r>
      <w:r w:rsidR="006943F5">
        <w:rPr>
          <w:rFonts w:ascii="Times New Roman" w:hAnsi="Times New Roman" w:cs="Times New Roman"/>
          <w:sz w:val="24"/>
          <w:szCs w:val="24"/>
        </w:rPr>
        <w:t xml:space="preserve"> two hundred and fifteen males aged between 20 to 29 years, two hundred and one aged between 30 to 34, one hundred and eighty-three aged between 35 and 39 years, one hundred and thirty-three aged between 40 to 44 years, and one hundred and thirteen arrested aged between 45 to 49 years. Based on race, the highest number of arrested people were Whites, standing at one thousand, six hundred and thirty-five, followed by one hundred and thirty-two Blacks or African Americans, with </w:t>
      </w:r>
      <w:r w:rsidR="00DC7AB0">
        <w:rPr>
          <w:rFonts w:ascii="Times New Roman" w:hAnsi="Times New Roman" w:cs="Times New Roman"/>
          <w:sz w:val="24"/>
          <w:szCs w:val="24"/>
        </w:rPr>
        <w:t xml:space="preserve">the </w:t>
      </w:r>
      <w:r w:rsidR="006943F5">
        <w:rPr>
          <w:rFonts w:ascii="Times New Roman" w:hAnsi="Times New Roman" w:cs="Times New Roman"/>
          <w:sz w:val="24"/>
          <w:szCs w:val="24"/>
        </w:rPr>
        <w:t xml:space="preserve">least number registered of Asians, who were only four as registered. Not even a single Native Hawaiian had been arrested by the agency. In general, there were 1,230 male arrests and 541 female arrests in the State by the agency. </w:t>
      </w:r>
    </w:p>
    <w:p w:rsidR="007B7610" w:rsidRDefault="007B7610" w:rsidP="00DB46E5">
      <w:pPr>
        <w:spacing w:line="480" w:lineRule="auto"/>
        <w:ind w:firstLine="720"/>
        <w:rPr>
          <w:rFonts w:ascii="Times New Roman" w:hAnsi="Times New Roman" w:cs="Times New Roman"/>
          <w:sz w:val="24"/>
          <w:szCs w:val="24"/>
        </w:rPr>
      </w:pPr>
      <w:r w:rsidRPr="007B7610">
        <w:rPr>
          <w:rFonts w:ascii="Times New Roman" w:hAnsi="Times New Roman" w:cs="Times New Roman"/>
          <w:sz w:val="24"/>
          <w:szCs w:val="24"/>
        </w:rPr>
        <w:t>Townsend Police Department</w:t>
      </w:r>
      <w:r>
        <w:rPr>
          <w:rFonts w:ascii="Times New Roman" w:hAnsi="Times New Roman" w:cs="Times New Roman"/>
          <w:sz w:val="24"/>
          <w:szCs w:val="24"/>
        </w:rPr>
        <w:t xml:space="preserve"> police department is another criminal justice agency that works in Tennessee and has </w:t>
      </w:r>
      <w:r w:rsidR="00DC7AB0">
        <w:rPr>
          <w:rFonts w:ascii="Times New Roman" w:hAnsi="Times New Roman" w:cs="Times New Roman"/>
          <w:sz w:val="24"/>
          <w:szCs w:val="24"/>
        </w:rPr>
        <w:t>reported</w:t>
      </w:r>
      <w:r>
        <w:rPr>
          <w:rFonts w:ascii="Times New Roman" w:hAnsi="Times New Roman" w:cs="Times New Roman"/>
          <w:sz w:val="24"/>
          <w:szCs w:val="24"/>
        </w:rPr>
        <w:t xml:space="preserve"> its arrest data to the FBI, data collected based on the race, ethnicity, age</w:t>
      </w:r>
      <w:r w:rsidR="00DC7AB0">
        <w:rPr>
          <w:rFonts w:ascii="Times New Roman" w:hAnsi="Times New Roman" w:cs="Times New Roman"/>
          <w:sz w:val="24"/>
          <w:szCs w:val="24"/>
        </w:rPr>
        <w:t>,</w:t>
      </w:r>
      <w:r>
        <w:rPr>
          <w:rFonts w:ascii="Times New Roman" w:hAnsi="Times New Roman" w:cs="Times New Roman"/>
          <w:sz w:val="24"/>
          <w:szCs w:val="24"/>
        </w:rPr>
        <w:t xml:space="preserve"> and gender arrests in Tennessee. </w:t>
      </w:r>
      <w:r w:rsidR="00DC7AB0">
        <w:rPr>
          <w:rFonts w:ascii="Times New Roman" w:hAnsi="Times New Roman" w:cs="Times New Roman"/>
          <w:sz w:val="24"/>
          <w:szCs w:val="24"/>
        </w:rPr>
        <w:t>For the past ten years, the agency had arrested</w:t>
      </w:r>
      <w:r w:rsidR="00503D84">
        <w:rPr>
          <w:rFonts w:ascii="Times New Roman" w:hAnsi="Times New Roman" w:cs="Times New Roman"/>
          <w:sz w:val="24"/>
          <w:szCs w:val="24"/>
        </w:rPr>
        <w:t xml:space="preserve"> </w:t>
      </w:r>
      <w:r w:rsidR="00503D84">
        <w:rPr>
          <w:rFonts w:ascii="Times New Roman" w:hAnsi="Times New Roman" w:cs="Times New Roman"/>
          <w:sz w:val="24"/>
          <w:szCs w:val="24"/>
        </w:rPr>
        <w:lastRenderedPageBreak/>
        <w:t>over one hundred and forty</w:t>
      </w:r>
      <w:r w:rsidR="00DC7AB0">
        <w:rPr>
          <w:rFonts w:ascii="Times New Roman" w:hAnsi="Times New Roman" w:cs="Times New Roman"/>
          <w:sz w:val="24"/>
          <w:szCs w:val="24"/>
        </w:rPr>
        <w:t>-</w:t>
      </w:r>
      <w:r w:rsidR="00503D84">
        <w:rPr>
          <w:rFonts w:ascii="Times New Roman" w:hAnsi="Times New Roman" w:cs="Times New Roman"/>
          <w:sz w:val="24"/>
          <w:szCs w:val="24"/>
        </w:rPr>
        <w:t xml:space="preserve">one thousand crime suspects, having the majority with drug abuse violation crime cases leading in the tally. </w:t>
      </w:r>
      <w:r w:rsidR="00AD7171">
        <w:rPr>
          <w:rFonts w:ascii="Times New Roman" w:hAnsi="Times New Roman" w:cs="Times New Roman"/>
          <w:sz w:val="24"/>
          <w:szCs w:val="24"/>
        </w:rPr>
        <w:t xml:space="preserve">The female arrests by the agency included one female aged eighteen years, one other aged nineteen, another one female aged twenty-three, one aged twenty-four, and one aged between 35 to 39 years. On the other side, male arrests included three individuals aged between 40 and 44 years, two aged </w:t>
      </w:r>
      <w:r w:rsidR="00F335B5">
        <w:rPr>
          <w:rFonts w:ascii="Times New Roman" w:hAnsi="Times New Roman" w:cs="Times New Roman"/>
          <w:sz w:val="24"/>
          <w:szCs w:val="24"/>
        </w:rPr>
        <w:t xml:space="preserve">nineteen years, </w:t>
      </w:r>
      <w:r w:rsidR="00DC7AB0">
        <w:rPr>
          <w:rFonts w:ascii="Times New Roman" w:hAnsi="Times New Roman" w:cs="Times New Roman"/>
          <w:sz w:val="24"/>
          <w:szCs w:val="24"/>
        </w:rPr>
        <w:t xml:space="preserve">the </w:t>
      </w:r>
      <w:r w:rsidR="00F335B5">
        <w:rPr>
          <w:rFonts w:ascii="Times New Roman" w:hAnsi="Times New Roman" w:cs="Times New Roman"/>
          <w:sz w:val="24"/>
          <w:szCs w:val="24"/>
        </w:rPr>
        <w:t xml:space="preserve">other two aged between 45 and 49, and one aged 21. Racially based, the Whites led the tally by arrests, one Black or African American arrest, no Asian, Native Hawaiian or American Indian or Alaska Native had been arrested by the time the data was released to the FBI. </w:t>
      </w:r>
      <w:r w:rsidR="00937F45">
        <w:rPr>
          <w:rFonts w:ascii="Times New Roman" w:hAnsi="Times New Roman" w:cs="Times New Roman"/>
          <w:sz w:val="24"/>
          <w:szCs w:val="24"/>
        </w:rPr>
        <w:t xml:space="preserve">Generally, the agency had arrested fifteen male crime suspects and six female crime suspects in Tennessee State. </w:t>
      </w:r>
      <w:r w:rsidR="00584574">
        <w:rPr>
          <w:rFonts w:ascii="Times New Roman" w:hAnsi="Times New Roman" w:cs="Times New Roman"/>
          <w:sz w:val="24"/>
          <w:szCs w:val="24"/>
        </w:rPr>
        <w:t>In this study, the crime that is of focus is the possession of drugs and drug abuse violations</w:t>
      </w:r>
      <w:r w:rsidR="002767D4">
        <w:rPr>
          <w:rFonts w:ascii="Times New Roman" w:hAnsi="Times New Roman" w:cs="Times New Roman"/>
          <w:sz w:val="24"/>
          <w:szCs w:val="24"/>
        </w:rPr>
        <w:t xml:space="preserve"> (Federal Bureau of Investigation, 2020)</w:t>
      </w:r>
      <w:r w:rsidR="00584574">
        <w:rPr>
          <w:rFonts w:ascii="Times New Roman" w:hAnsi="Times New Roman" w:cs="Times New Roman"/>
          <w:sz w:val="24"/>
          <w:szCs w:val="24"/>
        </w:rPr>
        <w:t xml:space="preserve">. The </w:t>
      </w:r>
      <w:r w:rsidR="00584574" w:rsidRPr="00584574">
        <w:rPr>
          <w:rFonts w:ascii="Times New Roman" w:hAnsi="Times New Roman" w:cs="Times New Roman"/>
          <w:sz w:val="24"/>
          <w:szCs w:val="24"/>
        </w:rPr>
        <w:t>Townsend Police Department</w:t>
      </w:r>
      <w:r w:rsidR="00584574">
        <w:rPr>
          <w:rFonts w:ascii="Times New Roman" w:hAnsi="Times New Roman" w:cs="Times New Roman"/>
          <w:sz w:val="24"/>
          <w:szCs w:val="24"/>
        </w:rPr>
        <w:t xml:space="preserve"> had arrested 20 individuals in line </w:t>
      </w:r>
      <w:r w:rsidR="00DC7AB0">
        <w:rPr>
          <w:rFonts w:ascii="Times New Roman" w:hAnsi="Times New Roman" w:cs="Times New Roman"/>
          <w:sz w:val="24"/>
          <w:szCs w:val="24"/>
        </w:rPr>
        <w:t>with</w:t>
      </w:r>
      <w:r w:rsidR="00584574">
        <w:rPr>
          <w:rFonts w:ascii="Times New Roman" w:hAnsi="Times New Roman" w:cs="Times New Roman"/>
          <w:sz w:val="24"/>
          <w:szCs w:val="24"/>
        </w:rPr>
        <w:t xml:space="preserve"> this crime. </w:t>
      </w:r>
      <w:r w:rsidR="00D647E3">
        <w:rPr>
          <w:rFonts w:ascii="Times New Roman" w:hAnsi="Times New Roman" w:cs="Times New Roman"/>
          <w:sz w:val="24"/>
          <w:szCs w:val="24"/>
        </w:rPr>
        <w:t xml:space="preserve">On the other hand, </w:t>
      </w:r>
      <w:r w:rsidR="00D647E3" w:rsidRPr="00DB46E5">
        <w:rPr>
          <w:rFonts w:ascii="Times New Roman" w:hAnsi="Times New Roman" w:cs="Times New Roman"/>
          <w:sz w:val="24"/>
          <w:szCs w:val="24"/>
        </w:rPr>
        <w:t>Anderson County Sheriff's Office</w:t>
      </w:r>
      <w:r w:rsidR="00D647E3">
        <w:rPr>
          <w:rFonts w:ascii="Times New Roman" w:hAnsi="Times New Roman" w:cs="Times New Roman"/>
          <w:sz w:val="24"/>
          <w:szCs w:val="24"/>
        </w:rPr>
        <w:t xml:space="preserve"> had also arrested twenty-four people in line with drug sale, manufacturing, and abuse in Tennessee. </w:t>
      </w:r>
    </w:p>
    <w:p w:rsidR="002A6E0D" w:rsidRDefault="002A6E0D" w:rsidP="00DB46E5">
      <w:pPr>
        <w:spacing w:line="480" w:lineRule="auto"/>
        <w:ind w:firstLine="720"/>
        <w:rPr>
          <w:rFonts w:ascii="Times New Roman" w:hAnsi="Times New Roman" w:cs="Times New Roman"/>
          <w:sz w:val="24"/>
          <w:szCs w:val="24"/>
        </w:rPr>
      </w:pPr>
      <w:r>
        <w:rPr>
          <w:rFonts w:ascii="Times New Roman" w:hAnsi="Times New Roman" w:cs="Times New Roman"/>
          <w:sz w:val="24"/>
          <w:szCs w:val="24"/>
        </w:rPr>
        <w:t>Crime victimization in Tenn</w:t>
      </w:r>
      <w:r w:rsidR="00330B8D">
        <w:rPr>
          <w:rFonts w:ascii="Times New Roman" w:hAnsi="Times New Roman" w:cs="Times New Roman"/>
          <w:sz w:val="24"/>
          <w:szCs w:val="24"/>
        </w:rPr>
        <w:t>e</w:t>
      </w:r>
      <w:r w:rsidR="00FD251B">
        <w:rPr>
          <w:rFonts w:ascii="Times New Roman" w:hAnsi="Times New Roman" w:cs="Times New Roman"/>
          <w:sz w:val="24"/>
          <w:szCs w:val="24"/>
        </w:rPr>
        <w:t>ssee has been increasing since</w:t>
      </w:r>
      <w:r w:rsidR="00330B8D">
        <w:rPr>
          <w:rFonts w:ascii="Times New Roman" w:hAnsi="Times New Roman" w:cs="Times New Roman"/>
          <w:sz w:val="24"/>
          <w:szCs w:val="24"/>
        </w:rPr>
        <w:t xml:space="preserve"> </w:t>
      </w:r>
      <w:r>
        <w:rPr>
          <w:rFonts w:ascii="Times New Roman" w:hAnsi="Times New Roman" w:cs="Times New Roman"/>
          <w:sz w:val="24"/>
          <w:szCs w:val="24"/>
        </w:rPr>
        <w:t>2009</w:t>
      </w:r>
      <w:proofErr w:type="gramStart"/>
      <w:r w:rsidR="00FD251B">
        <w:rPr>
          <w:rFonts w:ascii="Times New Roman" w:hAnsi="Times New Roman" w:cs="Times New Roman"/>
          <w:sz w:val="24"/>
          <w:szCs w:val="24"/>
        </w:rPr>
        <w:t>,according</w:t>
      </w:r>
      <w:proofErr w:type="gramEnd"/>
      <w:r w:rsidR="00FD251B">
        <w:rPr>
          <w:rFonts w:ascii="Times New Roman" w:hAnsi="Times New Roman" w:cs="Times New Roman"/>
          <w:sz w:val="24"/>
          <w:szCs w:val="24"/>
        </w:rPr>
        <w:t xml:space="preserve"> to</w:t>
      </w:r>
      <w:r>
        <w:rPr>
          <w:rFonts w:ascii="Times New Roman" w:hAnsi="Times New Roman" w:cs="Times New Roman"/>
          <w:sz w:val="24"/>
          <w:szCs w:val="24"/>
        </w:rPr>
        <w:t xml:space="preserve"> 2018 reports on the Bureau of Justice Statistics</w:t>
      </w:r>
      <w:r w:rsidR="00285BCC">
        <w:rPr>
          <w:rFonts w:ascii="Times New Roman" w:hAnsi="Times New Roman" w:cs="Times New Roman"/>
          <w:sz w:val="24"/>
          <w:szCs w:val="24"/>
        </w:rPr>
        <w:t>. Based on the race and ethnicity, comparing 2017 and 2018, Whites who had been victimized were at the rate of 20.8</w:t>
      </w:r>
      <w:r w:rsidR="00DC7AB0">
        <w:rPr>
          <w:rFonts w:ascii="Times New Roman" w:hAnsi="Times New Roman" w:cs="Times New Roman"/>
          <w:sz w:val="24"/>
          <w:szCs w:val="24"/>
        </w:rPr>
        <w:t>,</w:t>
      </w:r>
      <w:r w:rsidR="00285BCC">
        <w:rPr>
          <w:rFonts w:ascii="Times New Roman" w:hAnsi="Times New Roman" w:cs="Times New Roman"/>
          <w:sz w:val="24"/>
          <w:szCs w:val="24"/>
        </w:rPr>
        <w:t xml:space="preserve"> but in 2018, the rate increased to 24.7, in Blacks, the rate reduced from</w:t>
      </w:r>
      <w:bookmarkStart w:id="0" w:name="_GoBack"/>
      <w:bookmarkEnd w:id="0"/>
      <w:r w:rsidR="00285BCC">
        <w:rPr>
          <w:rFonts w:ascii="Times New Roman" w:hAnsi="Times New Roman" w:cs="Times New Roman"/>
          <w:sz w:val="24"/>
          <w:szCs w:val="24"/>
        </w:rPr>
        <w:t xml:space="preserve"> </w:t>
      </w:r>
      <w:r w:rsidR="00CC5C62">
        <w:rPr>
          <w:rFonts w:ascii="Times New Roman" w:hAnsi="Times New Roman" w:cs="Times New Roman"/>
          <w:sz w:val="24"/>
          <w:szCs w:val="24"/>
        </w:rPr>
        <w:t>21.8 in 201 to 20.4</w:t>
      </w:r>
      <w:r w:rsidR="003166B8">
        <w:rPr>
          <w:rFonts w:ascii="Times New Roman" w:hAnsi="Times New Roman" w:cs="Times New Roman"/>
          <w:sz w:val="24"/>
          <w:szCs w:val="24"/>
        </w:rPr>
        <w:t xml:space="preserve"> in 2018. </w:t>
      </w:r>
      <w:r w:rsidR="00CC5C62">
        <w:rPr>
          <w:rFonts w:ascii="Times New Roman" w:hAnsi="Times New Roman" w:cs="Times New Roman"/>
          <w:sz w:val="24"/>
          <w:szCs w:val="24"/>
        </w:rPr>
        <w:t xml:space="preserve"> </w:t>
      </w:r>
      <w:r w:rsidR="00C33EEF">
        <w:rPr>
          <w:rFonts w:ascii="Times New Roman" w:hAnsi="Times New Roman" w:cs="Times New Roman"/>
          <w:sz w:val="24"/>
          <w:szCs w:val="24"/>
        </w:rPr>
        <w:t>Hispanic reduced from 20.7 to 18.6 in 2018, Asian victimization rates reduced from 6.9 to 6.2 rates in 2018</w:t>
      </w:r>
      <w:r w:rsidR="00DC7AB0">
        <w:rPr>
          <w:rFonts w:ascii="Times New Roman" w:hAnsi="Times New Roman" w:cs="Times New Roman"/>
          <w:sz w:val="24"/>
          <w:szCs w:val="24"/>
        </w:rPr>
        <w:t>,</w:t>
      </w:r>
      <w:r w:rsidR="00C33EEF">
        <w:rPr>
          <w:rFonts w:ascii="Times New Roman" w:hAnsi="Times New Roman" w:cs="Times New Roman"/>
          <w:sz w:val="24"/>
          <w:szCs w:val="24"/>
        </w:rPr>
        <w:t xml:space="preserve"> and other victimized races rates stood at 45.5 in 2017 but rose to 49.2 in 2018.</w:t>
      </w:r>
      <w:r w:rsidR="003166B8">
        <w:rPr>
          <w:rFonts w:ascii="Times New Roman" w:hAnsi="Times New Roman" w:cs="Times New Roman"/>
          <w:sz w:val="24"/>
          <w:szCs w:val="24"/>
        </w:rPr>
        <w:t xml:space="preserve"> </w:t>
      </w:r>
      <w:r w:rsidR="00223222">
        <w:rPr>
          <w:rFonts w:ascii="Times New Roman" w:hAnsi="Times New Roman" w:cs="Times New Roman"/>
          <w:sz w:val="24"/>
          <w:szCs w:val="24"/>
        </w:rPr>
        <w:t>The number of victims in various crim</w:t>
      </w:r>
      <w:r w:rsidR="00DC7AB0">
        <w:rPr>
          <w:rFonts w:ascii="Times New Roman" w:hAnsi="Times New Roman" w:cs="Times New Roman"/>
          <w:sz w:val="24"/>
          <w:szCs w:val="24"/>
        </w:rPr>
        <w:t>inal</w:t>
      </w:r>
      <w:r w:rsidR="00223222">
        <w:rPr>
          <w:rFonts w:ascii="Times New Roman" w:hAnsi="Times New Roman" w:cs="Times New Roman"/>
          <w:sz w:val="24"/>
          <w:szCs w:val="24"/>
        </w:rPr>
        <w:t xml:space="preserve"> cases racially included 3,957,720 Whites, 644,710 Blacks, 825,520 Hispanic</w:t>
      </w:r>
      <w:r w:rsidR="00DC7AB0">
        <w:rPr>
          <w:rFonts w:ascii="Times New Roman" w:hAnsi="Times New Roman" w:cs="Times New Roman"/>
          <w:sz w:val="24"/>
          <w:szCs w:val="24"/>
        </w:rPr>
        <w:t>s</w:t>
      </w:r>
      <w:r w:rsidR="00223222">
        <w:rPr>
          <w:rFonts w:ascii="Times New Roman" w:hAnsi="Times New Roman" w:cs="Times New Roman"/>
          <w:sz w:val="24"/>
          <w:szCs w:val="24"/>
        </w:rPr>
        <w:t>, 249,170 Asians, and other races, 276,960</w:t>
      </w:r>
      <w:r w:rsidR="002767D4">
        <w:rPr>
          <w:rFonts w:ascii="Times New Roman" w:hAnsi="Times New Roman" w:cs="Times New Roman"/>
          <w:sz w:val="24"/>
          <w:szCs w:val="24"/>
        </w:rPr>
        <w:t xml:space="preserve"> (</w:t>
      </w:r>
      <w:r w:rsidR="002767D4" w:rsidRPr="003F3862">
        <w:rPr>
          <w:rFonts w:ascii="Times New Roman" w:hAnsi="Times New Roman" w:cs="Times New Roman"/>
          <w:sz w:val="24"/>
          <w:szCs w:val="24"/>
        </w:rPr>
        <w:t>Rachel</w:t>
      </w:r>
      <w:r w:rsidR="002767D4">
        <w:rPr>
          <w:rFonts w:ascii="Times New Roman" w:hAnsi="Times New Roman" w:cs="Times New Roman"/>
          <w:sz w:val="24"/>
          <w:szCs w:val="24"/>
        </w:rPr>
        <w:t xml:space="preserve"> et al.,)</w:t>
      </w:r>
      <w:r w:rsidR="00223222">
        <w:rPr>
          <w:rFonts w:ascii="Times New Roman" w:hAnsi="Times New Roman" w:cs="Times New Roman"/>
          <w:sz w:val="24"/>
          <w:szCs w:val="24"/>
        </w:rPr>
        <w:t xml:space="preserve">. </w:t>
      </w:r>
    </w:p>
    <w:p w:rsidR="003F3862" w:rsidRDefault="00580C1E" w:rsidP="00DB46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research and data on the websites, the race </w:t>
      </w:r>
      <w:r w:rsidR="00DC7AB0">
        <w:rPr>
          <w:rFonts w:ascii="Times New Roman" w:hAnsi="Times New Roman" w:cs="Times New Roman"/>
          <w:sz w:val="24"/>
          <w:szCs w:val="24"/>
        </w:rPr>
        <w:t>with</w:t>
      </w:r>
      <w:r>
        <w:rPr>
          <w:rFonts w:ascii="Times New Roman" w:hAnsi="Times New Roman" w:cs="Times New Roman"/>
          <w:sz w:val="24"/>
          <w:szCs w:val="24"/>
        </w:rPr>
        <w:t xml:space="preserve"> the highest rates of arrest and criminal cases </w:t>
      </w:r>
      <w:r w:rsidR="00346399">
        <w:rPr>
          <w:rFonts w:ascii="Times New Roman" w:hAnsi="Times New Roman" w:cs="Times New Roman"/>
          <w:sz w:val="24"/>
          <w:szCs w:val="24"/>
        </w:rPr>
        <w:t>is</w:t>
      </w:r>
      <w:r>
        <w:rPr>
          <w:rFonts w:ascii="Times New Roman" w:hAnsi="Times New Roman" w:cs="Times New Roman"/>
          <w:sz w:val="24"/>
          <w:szCs w:val="24"/>
        </w:rPr>
        <w:t xml:space="preserve"> Whites</w:t>
      </w:r>
      <w:r w:rsidR="00DC7AB0">
        <w:rPr>
          <w:rFonts w:ascii="Times New Roman" w:hAnsi="Times New Roman" w:cs="Times New Roman"/>
          <w:sz w:val="24"/>
          <w:szCs w:val="24"/>
        </w:rPr>
        <w:t>,</w:t>
      </w:r>
      <w:r>
        <w:rPr>
          <w:rFonts w:ascii="Times New Roman" w:hAnsi="Times New Roman" w:cs="Times New Roman"/>
          <w:sz w:val="24"/>
          <w:szCs w:val="24"/>
        </w:rPr>
        <w:t xml:space="preserve"> followed by Blacks. There are very few Hispanics, Asians</w:t>
      </w:r>
      <w:r w:rsidR="00DC7AB0">
        <w:rPr>
          <w:rFonts w:ascii="Times New Roman" w:hAnsi="Times New Roman" w:cs="Times New Roman"/>
          <w:sz w:val="24"/>
          <w:szCs w:val="24"/>
        </w:rPr>
        <w:t>,</w:t>
      </w:r>
      <w:r>
        <w:rPr>
          <w:rFonts w:ascii="Times New Roman" w:hAnsi="Times New Roman" w:cs="Times New Roman"/>
          <w:sz w:val="24"/>
          <w:szCs w:val="24"/>
        </w:rPr>
        <w:t xml:space="preserve"> and other </w:t>
      </w:r>
      <w:r>
        <w:rPr>
          <w:rFonts w:ascii="Times New Roman" w:hAnsi="Times New Roman" w:cs="Times New Roman"/>
          <w:sz w:val="24"/>
          <w:szCs w:val="24"/>
        </w:rPr>
        <w:lastRenderedPageBreak/>
        <w:t xml:space="preserve">natives in Tennessee State. This collected data is very useful for me and the general society in educating them about crime awareness and crime prevention. The data hint </w:t>
      </w:r>
      <w:r w:rsidR="00346399">
        <w:rPr>
          <w:rFonts w:ascii="Times New Roman" w:hAnsi="Times New Roman" w:cs="Times New Roman"/>
          <w:sz w:val="24"/>
          <w:szCs w:val="24"/>
        </w:rPr>
        <w:t>at</w:t>
      </w:r>
      <w:r>
        <w:rPr>
          <w:rFonts w:ascii="Times New Roman" w:hAnsi="Times New Roman" w:cs="Times New Roman"/>
          <w:sz w:val="24"/>
          <w:szCs w:val="24"/>
        </w:rPr>
        <w:t xml:space="preserve"> the most affected </w:t>
      </w:r>
      <w:r w:rsidR="0001448B">
        <w:rPr>
          <w:rFonts w:ascii="Times New Roman" w:hAnsi="Times New Roman" w:cs="Times New Roman"/>
          <w:sz w:val="24"/>
          <w:szCs w:val="24"/>
        </w:rPr>
        <w:t>race and ethnic groups and focu</w:t>
      </w:r>
      <w:r w:rsidR="00DC7AB0">
        <w:rPr>
          <w:rFonts w:ascii="Times New Roman" w:hAnsi="Times New Roman" w:cs="Times New Roman"/>
          <w:sz w:val="24"/>
          <w:szCs w:val="24"/>
        </w:rPr>
        <w:t>se</w:t>
      </w:r>
      <w:r w:rsidR="0001448B">
        <w:rPr>
          <w:rFonts w:ascii="Times New Roman" w:hAnsi="Times New Roman" w:cs="Times New Roman"/>
          <w:sz w:val="24"/>
          <w:szCs w:val="24"/>
        </w:rPr>
        <w:t xml:space="preserve">s on educating them on the best ways to prevent crime in the State. </w:t>
      </w:r>
      <w:r w:rsidR="009A5075">
        <w:rPr>
          <w:rFonts w:ascii="Times New Roman" w:hAnsi="Times New Roman" w:cs="Times New Roman"/>
          <w:sz w:val="24"/>
          <w:szCs w:val="24"/>
        </w:rPr>
        <w:t>Also, we can compare the most effective criminal agency in Tennessee State so that the society could utilize its assistance</w:t>
      </w:r>
      <w:r w:rsidR="00DC7AB0">
        <w:rPr>
          <w:rFonts w:ascii="Times New Roman" w:hAnsi="Times New Roman" w:cs="Times New Roman"/>
          <w:sz w:val="24"/>
          <w:szCs w:val="24"/>
        </w:rPr>
        <w:t>,</w:t>
      </w:r>
      <w:r w:rsidR="009A5075">
        <w:rPr>
          <w:rFonts w:ascii="Times New Roman" w:hAnsi="Times New Roman" w:cs="Times New Roman"/>
          <w:sz w:val="24"/>
          <w:szCs w:val="24"/>
        </w:rPr>
        <w:t xml:space="preserve"> especially for reporting crime occurrences, scenes</w:t>
      </w:r>
      <w:r w:rsidR="00DC7AB0">
        <w:rPr>
          <w:rFonts w:ascii="Times New Roman" w:hAnsi="Times New Roman" w:cs="Times New Roman"/>
          <w:sz w:val="24"/>
          <w:szCs w:val="24"/>
        </w:rPr>
        <w:t>,</w:t>
      </w:r>
      <w:r w:rsidR="009A5075">
        <w:rPr>
          <w:rFonts w:ascii="Times New Roman" w:hAnsi="Times New Roman" w:cs="Times New Roman"/>
          <w:sz w:val="24"/>
          <w:szCs w:val="24"/>
        </w:rPr>
        <w:t xml:space="preserve"> and victimization cases. </w:t>
      </w:r>
    </w:p>
    <w:p w:rsidR="003F3862" w:rsidRDefault="003F3862">
      <w:pPr>
        <w:rPr>
          <w:rFonts w:ascii="Times New Roman" w:hAnsi="Times New Roman" w:cs="Times New Roman"/>
          <w:sz w:val="24"/>
          <w:szCs w:val="24"/>
        </w:rPr>
      </w:pPr>
      <w:r>
        <w:rPr>
          <w:rFonts w:ascii="Times New Roman" w:hAnsi="Times New Roman" w:cs="Times New Roman"/>
          <w:sz w:val="24"/>
          <w:szCs w:val="24"/>
        </w:rPr>
        <w:br w:type="page"/>
      </w:r>
    </w:p>
    <w:p w:rsidR="00580C1E" w:rsidRDefault="003F3862" w:rsidP="003F386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F3862" w:rsidRDefault="003F3862" w:rsidP="003F386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Federal Bureau of Investigation </w:t>
      </w:r>
      <w:r w:rsidRPr="003F3862">
        <w:rPr>
          <w:rFonts w:ascii="Times New Roman" w:hAnsi="Times New Roman" w:cs="Times New Roman"/>
          <w:sz w:val="24"/>
          <w:szCs w:val="24"/>
        </w:rPr>
        <w:t>Crime Data Explorer</w:t>
      </w:r>
      <w:r>
        <w:rPr>
          <w:rFonts w:ascii="Times New Roman" w:hAnsi="Times New Roman" w:cs="Times New Roman"/>
          <w:sz w:val="24"/>
          <w:szCs w:val="24"/>
        </w:rPr>
        <w:t xml:space="preserve">. (2020). </w:t>
      </w:r>
      <w:hyperlink r:id="rId4" w:history="1">
        <w:r w:rsidRPr="00493D90">
          <w:rPr>
            <w:rStyle w:val="Hyperlink"/>
            <w:rFonts w:ascii="Times New Roman" w:hAnsi="Times New Roman" w:cs="Times New Roman"/>
            <w:sz w:val="24"/>
            <w:szCs w:val="24"/>
          </w:rPr>
          <w:t>https://crime-data-explorer.fr.cloud.gov/pages/explorer/crime/crime-trend</w:t>
        </w:r>
      </w:hyperlink>
      <w:r>
        <w:rPr>
          <w:rFonts w:ascii="Times New Roman" w:hAnsi="Times New Roman" w:cs="Times New Roman"/>
          <w:sz w:val="24"/>
          <w:szCs w:val="24"/>
        </w:rPr>
        <w:t xml:space="preserve"> </w:t>
      </w:r>
    </w:p>
    <w:p w:rsidR="003F3862" w:rsidRPr="007342C1" w:rsidRDefault="003F3862" w:rsidP="003F3862">
      <w:pPr>
        <w:spacing w:line="480" w:lineRule="auto"/>
        <w:ind w:left="720" w:hanging="720"/>
        <w:rPr>
          <w:rFonts w:ascii="Times New Roman" w:hAnsi="Times New Roman" w:cs="Times New Roman"/>
          <w:sz w:val="24"/>
          <w:szCs w:val="24"/>
        </w:rPr>
      </w:pPr>
      <w:r w:rsidRPr="003F3862">
        <w:rPr>
          <w:rFonts w:ascii="Times New Roman" w:hAnsi="Times New Roman" w:cs="Times New Roman"/>
          <w:sz w:val="24"/>
          <w:szCs w:val="24"/>
        </w:rPr>
        <w:t xml:space="preserve">Rachel </w:t>
      </w:r>
      <w:r>
        <w:rPr>
          <w:rFonts w:ascii="Times New Roman" w:hAnsi="Times New Roman" w:cs="Times New Roman"/>
          <w:sz w:val="24"/>
          <w:szCs w:val="24"/>
        </w:rPr>
        <w:t>et al., (</w:t>
      </w:r>
      <w:r w:rsidRPr="003F3862">
        <w:rPr>
          <w:rFonts w:ascii="Times New Roman" w:hAnsi="Times New Roman" w:cs="Times New Roman"/>
          <w:sz w:val="24"/>
          <w:szCs w:val="24"/>
        </w:rPr>
        <w:t>2018</w:t>
      </w:r>
      <w:r>
        <w:rPr>
          <w:rFonts w:ascii="Times New Roman" w:hAnsi="Times New Roman" w:cs="Times New Roman"/>
          <w:sz w:val="24"/>
          <w:szCs w:val="24"/>
        </w:rPr>
        <w:t xml:space="preserve">). Criminal Victimization. </w:t>
      </w:r>
      <w:hyperlink r:id="rId5" w:history="1">
        <w:r w:rsidR="002767D4" w:rsidRPr="00493D90">
          <w:rPr>
            <w:rStyle w:val="Hyperlink"/>
            <w:rFonts w:ascii="Times New Roman" w:hAnsi="Times New Roman" w:cs="Times New Roman"/>
            <w:sz w:val="24"/>
            <w:szCs w:val="24"/>
          </w:rPr>
          <w:t>https://bjs.ojp.gov/content/pub/pdf/cv18.pdf</w:t>
        </w:r>
      </w:hyperlink>
      <w:r w:rsidR="002767D4">
        <w:rPr>
          <w:rFonts w:ascii="Times New Roman" w:hAnsi="Times New Roman" w:cs="Times New Roman"/>
          <w:sz w:val="24"/>
          <w:szCs w:val="24"/>
        </w:rPr>
        <w:t xml:space="preserve"> </w:t>
      </w:r>
    </w:p>
    <w:sectPr w:rsidR="003F3862" w:rsidRPr="00734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tTAwMDUxMzUyNzRW0lEKTi0uzszPAykwrAUA3q8f/SwAAAA="/>
  </w:docVars>
  <w:rsids>
    <w:rsidRoot w:val="007342C1"/>
    <w:rsid w:val="0001448B"/>
    <w:rsid w:val="001764F2"/>
    <w:rsid w:val="00223222"/>
    <w:rsid w:val="002767D4"/>
    <w:rsid w:val="00285BCC"/>
    <w:rsid w:val="002A6E0D"/>
    <w:rsid w:val="003166B8"/>
    <w:rsid w:val="00330B8D"/>
    <w:rsid w:val="00346399"/>
    <w:rsid w:val="003F3862"/>
    <w:rsid w:val="004D6E64"/>
    <w:rsid w:val="00503D84"/>
    <w:rsid w:val="00580C1E"/>
    <w:rsid w:val="00584574"/>
    <w:rsid w:val="005F0C77"/>
    <w:rsid w:val="006943F5"/>
    <w:rsid w:val="007342C1"/>
    <w:rsid w:val="007B7610"/>
    <w:rsid w:val="00937F45"/>
    <w:rsid w:val="00975386"/>
    <w:rsid w:val="009A5075"/>
    <w:rsid w:val="00AD7171"/>
    <w:rsid w:val="00C0224F"/>
    <w:rsid w:val="00C33EEF"/>
    <w:rsid w:val="00C74CFB"/>
    <w:rsid w:val="00CC5C62"/>
    <w:rsid w:val="00D647E3"/>
    <w:rsid w:val="00DB46E5"/>
    <w:rsid w:val="00DC7AB0"/>
    <w:rsid w:val="00F335B5"/>
    <w:rsid w:val="00FD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BCFF1-D7BC-47AD-A683-077EFB1A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349807">
      <w:bodyDiv w:val="1"/>
      <w:marLeft w:val="0"/>
      <w:marRight w:val="0"/>
      <w:marTop w:val="0"/>
      <w:marBottom w:val="0"/>
      <w:divBdr>
        <w:top w:val="none" w:sz="0" w:space="0" w:color="auto"/>
        <w:left w:val="none" w:sz="0" w:space="0" w:color="auto"/>
        <w:bottom w:val="none" w:sz="0" w:space="0" w:color="auto"/>
        <w:right w:val="none" w:sz="0" w:space="0" w:color="auto"/>
      </w:divBdr>
      <w:divsChild>
        <w:div w:id="1403747783">
          <w:marLeft w:val="0"/>
          <w:marRight w:val="0"/>
          <w:marTop w:val="0"/>
          <w:marBottom w:val="0"/>
          <w:divBdr>
            <w:top w:val="none" w:sz="0" w:space="0" w:color="auto"/>
            <w:left w:val="none" w:sz="0" w:space="0" w:color="auto"/>
            <w:bottom w:val="none" w:sz="0" w:space="0" w:color="auto"/>
            <w:right w:val="none" w:sz="0" w:space="0" w:color="auto"/>
          </w:divBdr>
          <w:divsChild>
            <w:div w:id="1353065924">
              <w:marLeft w:val="0"/>
              <w:marRight w:val="0"/>
              <w:marTop w:val="0"/>
              <w:marBottom w:val="0"/>
              <w:divBdr>
                <w:top w:val="none" w:sz="0" w:space="0" w:color="auto"/>
                <w:left w:val="none" w:sz="0" w:space="0" w:color="auto"/>
                <w:bottom w:val="none" w:sz="0" w:space="0" w:color="auto"/>
                <w:right w:val="none" w:sz="0" w:space="0" w:color="auto"/>
              </w:divBdr>
              <w:divsChild>
                <w:div w:id="552695021">
                  <w:marLeft w:val="0"/>
                  <w:marRight w:val="0"/>
                  <w:marTop w:val="0"/>
                  <w:marBottom w:val="0"/>
                  <w:divBdr>
                    <w:top w:val="none" w:sz="0" w:space="0" w:color="auto"/>
                    <w:left w:val="single" w:sz="6" w:space="0" w:color="EDF1F7"/>
                    <w:bottom w:val="none" w:sz="0" w:space="0" w:color="auto"/>
                    <w:right w:val="none" w:sz="0" w:space="0" w:color="auto"/>
                  </w:divBdr>
                </w:div>
              </w:divsChild>
            </w:div>
          </w:divsChild>
        </w:div>
      </w:divsChild>
    </w:div>
    <w:div w:id="1540976190">
      <w:bodyDiv w:val="1"/>
      <w:marLeft w:val="0"/>
      <w:marRight w:val="0"/>
      <w:marTop w:val="0"/>
      <w:marBottom w:val="0"/>
      <w:divBdr>
        <w:top w:val="none" w:sz="0" w:space="0" w:color="auto"/>
        <w:left w:val="none" w:sz="0" w:space="0" w:color="auto"/>
        <w:bottom w:val="none" w:sz="0" w:space="0" w:color="auto"/>
        <w:right w:val="none" w:sz="0" w:space="0" w:color="auto"/>
      </w:divBdr>
    </w:div>
    <w:div w:id="19199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js.ojp.gov/content/pub/pdf/cv18.pdf" TargetMode="External"/><Relationship Id="rId4" Type="http://schemas.openxmlformats.org/officeDocument/2006/relationships/hyperlink" Target="https://crime-data-explorer.fr.cloud.gov/pages/explorer/crime/crime-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26</cp:revision>
  <dcterms:created xsi:type="dcterms:W3CDTF">2021-06-15T16:33:00Z</dcterms:created>
  <dcterms:modified xsi:type="dcterms:W3CDTF">2021-06-15T19:44:00Z</dcterms:modified>
</cp:coreProperties>
</file>